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C02653">
        <w:rPr>
          <w:b/>
        </w:rPr>
        <w:t>1</w:t>
      </w:r>
      <w:r w:rsidR="00DF38A2">
        <w:rPr>
          <w:b/>
        </w:rPr>
        <w:t>9</w:t>
      </w:r>
      <w:r w:rsidR="00EE0DAD">
        <w:rPr>
          <w:b/>
        </w:rPr>
        <w:t>-20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EE0DAD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EE0DAD" w:rsidP="00255436">
            <w:pPr>
              <w:tabs>
                <w:tab w:val="left" w:pos="284"/>
              </w:tabs>
              <w:spacing w:line="240" w:lineRule="exact"/>
            </w:pPr>
            <w:r>
              <w:t>Ses Her Yönde Yayılır / Ses Kaynağının Yakınlaşıp Uzaklaşması / Ses Kaynakları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Default="00EE0DAD" w:rsidP="008B76FD">
            <w:r w:rsidRPr="00EE0DAD">
              <w:t>F.3.5.3.1. Her sesin bir kaynağı olduğu ve sesin her yöne yayıldığı sonucunu çıkarır.</w:t>
            </w:r>
          </w:p>
          <w:p w:rsidR="00EE0DAD" w:rsidRDefault="00EE0DAD" w:rsidP="00EE0DAD">
            <w:r>
              <w:t>F.3.5.3.2. İşitme duyusunu kullanarak ses kaynağının yaklaşıp uzaklaşması ve ses kaynağının yeri hakkında çıkarımlarda bulunur.</w:t>
            </w:r>
          </w:p>
          <w:p w:rsidR="00EE0DAD" w:rsidRPr="0010402B" w:rsidRDefault="00EE0DAD" w:rsidP="00EE0DAD">
            <w:r w:rsidRPr="00EE0DAD">
              <w:t>F.3.5.3.3. Çevresindeki ses kaynaklarını doğal ve yapay ses kaynakları şeklinde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4EBC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E0DAD">
              <w:rPr>
                <w:iCs/>
              </w:rPr>
              <w:t xml:space="preserve">Etrafı binalarla dolu ve kalabalık olan bir caddedeki trafik polisinin çaldığı düdüğün sesini kimler duyabilir? </w:t>
            </w:r>
            <w:r>
              <w:rPr>
                <w:iCs/>
              </w:rPr>
              <w:t>Sorusuyla öğrenciler konuşturulur.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ve Yapay Ses kaynakları arasındaki farkları öğrencilerin bulmaları sağlanır.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“Evde Müzik Aleti Yapalım” etkinliği yaptırılır.</w:t>
            </w:r>
          </w:p>
          <w:p w:rsidR="00B42FFD" w:rsidRPr="000F55DE" w:rsidRDefault="00B42FF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15F5" w:rsidRPr="00CF47AC" w:rsidRDefault="007B4EBC" w:rsidP="007B4EBC">
            <w:r>
              <w:t xml:space="preserve">Yapay ve Doğal </w:t>
            </w:r>
            <w:r w:rsidR="006B4C4A">
              <w:t>Ses kaynakları arasındaki farklar nelerdir 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CE1F8D">
            <w:pPr>
              <w:autoSpaceDE w:val="0"/>
              <w:autoSpaceDN w:val="0"/>
              <w:adjustRightInd w:val="0"/>
            </w:pPr>
          </w:p>
        </w:tc>
      </w:tr>
    </w:tbl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2"/>
      <w:bookmarkEnd w:id="3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B39" w:rsidRDefault="00200B39" w:rsidP="00161E3C">
      <w:r>
        <w:separator/>
      </w:r>
    </w:p>
  </w:endnote>
  <w:endnote w:type="continuationSeparator" w:id="0">
    <w:p w:rsidR="00200B39" w:rsidRDefault="00200B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B39" w:rsidRDefault="00200B39" w:rsidP="00161E3C">
      <w:r>
        <w:separator/>
      </w:r>
    </w:p>
  </w:footnote>
  <w:footnote w:type="continuationSeparator" w:id="0">
    <w:p w:rsidR="00200B39" w:rsidRDefault="00200B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B4C4A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02DC-E7D7-4F0B-ABB7-2C411A71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Ders Sunusu</vt:lpstr>
    </vt:vector>
  </TitlesOfParts>
  <Company>NeC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Ders Sunusu</dc:title>
  <dc:creator>www.mebders.com;Muhammet Bozkurt</dc:creator>
  <cp:lastModifiedBy>Muhammet Bozkurt</cp:lastModifiedBy>
  <cp:revision>2</cp:revision>
  <cp:lastPrinted>2018-03-23T12:00:00Z</cp:lastPrinted>
  <dcterms:created xsi:type="dcterms:W3CDTF">2019-02-10T19:41:00Z</dcterms:created>
  <dcterms:modified xsi:type="dcterms:W3CDTF">2019-02-10T19:41:00Z</dcterms:modified>
</cp:coreProperties>
</file>